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6D00FB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</w:t>
      </w:r>
    </w:p>
    <w:p w:rsidR="00437BE7" w:rsidRPr="00C11AEA" w:rsidRDefault="00870F69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</w:t>
      </w:r>
      <w:r w:rsidR="00506079">
        <w:rPr>
          <w:b/>
          <w:bCs/>
          <w:i/>
          <w:sz w:val="28"/>
          <w:szCs w:val="28"/>
        </w:rPr>
        <w:t>2</w:t>
      </w:r>
      <w:r w:rsidR="00D133AA">
        <w:rPr>
          <w:b/>
          <w:bCs/>
          <w:i/>
          <w:sz w:val="28"/>
          <w:szCs w:val="28"/>
        </w:rPr>
        <w:t>4</w:t>
      </w:r>
      <w:r w:rsidR="00317769" w:rsidRPr="00C11AEA">
        <w:rPr>
          <w:b/>
          <w:bCs/>
          <w:i/>
          <w:sz w:val="28"/>
          <w:szCs w:val="28"/>
        </w:rPr>
        <w:t>.</w:t>
      </w:r>
      <w:r w:rsidR="00B53E60">
        <w:rPr>
          <w:b/>
          <w:bCs/>
          <w:i/>
          <w:sz w:val="28"/>
          <w:szCs w:val="28"/>
        </w:rPr>
        <w:t>0</w:t>
      </w:r>
      <w:r w:rsidR="00D133AA">
        <w:rPr>
          <w:b/>
          <w:bCs/>
          <w:i/>
          <w:sz w:val="28"/>
          <w:szCs w:val="28"/>
        </w:rPr>
        <w:t>7</w:t>
      </w:r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B53E60">
        <w:rPr>
          <w:b/>
          <w:bCs/>
          <w:i/>
          <w:sz w:val="28"/>
          <w:szCs w:val="28"/>
        </w:rPr>
        <w:t>6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FE5B2C">
        <w:rPr>
          <w:bCs/>
          <w:i/>
          <w:sz w:val="28"/>
          <w:szCs w:val="28"/>
          <w:u w:val="single"/>
        </w:rPr>
        <w:t>1</w:t>
      </w:r>
      <w:r w:rsidR="00D133AA">
        <w:rPr>
          <w:bCs/>
          <w:i/>
          <w:sz w:val="28"/>
          <w:szCs w:val="28"/>
          <w:u w:val="single"/>
        </w:rPr>
        <w:t>6</w:t>
      </w:r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BC62A6">
        <w:rPr>
          <w:bCs/>
          <w:i/>
          <w:color w:val="000000" w:themeColor="text1"/>
          <w:sz w:val="28"/>
          <w:szCs w:val="28"/>
          <w:u w:val="single"/>
        </w:rPr>
        <w:t>0</w:t>
      </w:r>
      <w:r w:rsidR="00506079">
        <w:rPr>
          <w:bCs/>
          <w:i/>
          <w:color w:val="000000" w:themeColor="text1"/>
          <w:sz w:val="28"/>
          <w:szCs w:val="28"/>
          <w:u w:val="single"/>
        </w:rPr>
        <w:t>0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506079" w:rsidRPr="00D133AA" w:rsidRDefault="00D133AA" w:rsidP="00D133AA">
      <w:pPr>
        <w:pStyle w:val="a4"/>
        <w:numPr>
          <w:ilvl w:val="0"/>
          <w:numId w:val="8"/>
        </w:numPr>
        <w:suppressAutoHyphens/>
        <w:spacing w:after="0" w:line="240" w:lineRule="auto"/>
        <w:ind w:left="0" w:firstLine="567"/>
        <w:jc w:val="both"/>
        <w:rPr>
          <w:sz w:val="28"/>
          <w:szCs w:val="28"/>
        </w:rPr>
      </w:pPr>
      <w:r w:rsidRPr="00D133AA">
        <w:rPr>
          <w:rFonts w:ascii="Times New Roman" w:hAnsi="Times New Roman"/>
          <w:sz w:val="28"/>
          <w:szCs w:val="28"/>
        </w:rPr>
        <w:t xml:space="preserve">О проведении адресного информирования избирателей на выборах </w:t>
      </w:r>
      <w:proofErr w:type="gramStart"/>
      <w:r w:rsidRPr="00D133AA">
        <w:rPr>
          <w:rFonts w:ascii="Times New Roman" w:hAnsi="Times New Roman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D133AA">
        <w:rPr>
          <w:rFonts w:ascii="Times New Roman" w:hAnsi="Times New Roman"/>
          <w:sz w:val="28"/>
          <w:szCs w:val="28"/>
        </w:rPr>
        <w:t xml:space="preserve"> и совмещенных с ними выборах, назначенных на 20 сентября 2026 года, путем их оповещения способом поквартирного (подомового) обхода на территории Еловского муниципального округа</w:t>
      </w:r>
      <w:r>
        <w:rPr>
          <w:rFonts w:ascii="Times New Roman" w:hAnsi="Times New Roman"/>
          <w:sz w:val="28"/>
          <w:szCs w:val="28"/>
        </w:rPr>
        <w:t>.</w:t>
      </w:r>
    </w:p>
    <w:p w:rsidR="00D133AA" w:rsidRDefault="00D133AA" w:rsidP="00D133AA">
      <w:pPr>
        <w:suppressAutoHyphens/>
        <w:jc w:val="both"/>
        <w:rPr>
          <w:sz w:val="28"/>
          <w:szCs w:val="28"/>
        </w:rPr>
      </w:pPr>
    </w:p>
    <w:p w:rsidR="00D133AA" w:rsidRPr="00D133AA" w:rsidRDefault="00D133AA" w:rsidP="00D133AA">
      <w:pPr>
        <w:suppressAutoHyphens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514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4"/>
        <w:gridCol w:w="131"/>
      </w:tblGrid>
      <w:tr w:rsidR="008F6CB0" w:rsidRPr="008F6CB0" w:rsidTr="00263584">
        <w:tc>
          <w:tcPr>
            <w:tcW w:w="4935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001D8E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</w:t>
            </w:r>
            <w:r w:rsidR="00001D8E">
              <w:rPr>
                <w:sz w:val="28"/>
                <w:szCs w:val="28"/>
                <w:lang w:eastAsia="en-US"/>
              </w:rPr>
              <w:t xml:space="preserve">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001D8E">
              <w:rPr>
                <w:sz w:val="28"/>
                <w:szCs w:val="28"/>
                <w:lang w:eastAsia="en-US"/>
              </w:rPr>
              <w:t xml:space="preserve">С.В. </w:t>
            </w:r>
            <w:proofErr w:type="spellStart"/>
            <w:r w:rsidR="00001D8E">
              <w:rPr>
                <w:sz w:val="28"/>
                <w:szCs w:val="28"/>
                <w:lang w:eastAsia="en-US"/>
              </w:rPr>
              <w:t>Бурдина</w:t>
            </w:r>
            <w:proofErr w:type="spellEnd"/>
          </w:p>
        </w:tc>
        <w:tc>
          <w:tcPr>
            <w:tcW w:w="65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4CF"/>
    <w:multiLevelType w:val="hybridMultilevel"/>
    <w:tmpl w:val="087A776C"/>
    <w:lvl w:ilvl="0" w:tplc="00C4DC7A">
      <w:start w:val="1"/>
      <w:numFmt w:val="decimal"/>
      <w:lvlText w:val="%1."/>
      <w:lvlJc w:val="left"/>
      <w:pPr>
        <w:ind w:left="1440" w:hanging="720"/>
      </w:pPr>
      <w:rPr>
        <w:rFonts w:ascii="Times New Roman" w:eastAsia="Arial Unicode MS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5F3234"/>
    <w:multiLevelType w:val="hybridMultilevel"/>
    <w:tmpl w:val="3248777E"/>
    <w:lvl w:ilvl="0" w:tplc="050E2D2A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32A21B41"/>
    <w:multiLevelType w:val="hybridMultilevel"/>
    <w:tmpl w:val="BDB674E4"/>
    <w:lvl w:ilvl="0" w:tplc="548284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0E22F7"/>
    <w:multiLevelType w:val="hybridMultilevel"/>
    <w:tmpl w:val="DCBCA6D0"/>
    <w:lvl w:ilvl="0" w:tplc="7C96136E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421F6D"/>
    <w:multiLevelType w:val="hybridMultilevel"/>
    <w:tmpl w:val="961E771E"/>
    <w:lvl w:ilvl="0" w:tplc="8186974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01D8E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9674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05CA4"/>
    <w:rsid w:val="002205DB"/>
    <w:rsid w:val="002212C2"/>
    <w:rsid w:val="002326AB"/>
    <w:rsid w:val="0023275C"/>
    <w:rsid w:val="00242B14"/>
    <w:rsid w:val="00246C7B"/>
    <w:rsid w:val="00247974"/>
    <w:rsid w:val="0025540A"/>
    <w:rsid w:val="00263584"/>
    <w:rsid w:val="0027269D"/>
    <w:rsid w:val="00274A22"/>
    <w:rsid w:val="0029350E"/>
    <w:rsid w:val="00297E0C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12F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174C6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5781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6079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D91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4E62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2F32"/>
    <w:rsid w:val="006B6098"/>
    <w:rsid w:val="006C7F4E"/>
    <w:rsid w:val="006D00FB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90E50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3E60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62A6"/>
    <w:rsid w:val="00BC701F"/>
    <w:rsid w:val="00BD0BC1"/>
    <w:rsid w:val="00BE5BF9"/>
    <w:rsid w:val="00C020DA"/>
    <w:rsid w:val="00C06283"/>
    <w:rsid w:val="00C06A06"/>
    <w:rsid w:val="00C0701F"/>
    <w:rsid w:val="00C11AEA"/>
    <w:rsid w:val="00C14818"/>
    <w:rsid w:val="00C24F2E"/>
    <w:rsid w:val="00C44D2D"/>
    <w:rsid w:val="00C4536A"/>
    <w:rsid w:val="00C500B6"/>
    <w:rsid w:val="00C5275E"/>
    <w:rsid w:val="00C566CF"/>
    <w:rsid w:val="00C6393C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33AA"/>
    <w:rsid w:val="00D145CD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3ED3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7515B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E5B2C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link w:val="a5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6"/>
    <w:semiHidden/>
    <w:locked/>
    <w:rsid w:val="008F6CB0"/>
    <w:rPr>
      <w:rFonts w:ascii="Times New Roman" w:hAnsi="Times New Roman"/>
      <w:sz w:val="24"/>
    </w:rPr>
  </w:style>
  <w:style w:type="paragraph" w:styleId="a8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Абзац списка Знак"/>
    <w:link w:val="a4"/>
    <w:locked/>
    <w:rsid w:val="00FE5B2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354</cp:revision>
  <cp:lastPrinted>2020-08-25T09:24:00Z</cp:lastPrinted>
  <dcterms:created xsi:type="dcterms:W3CDTF">2017-04-10T05:49:00Z</dcterms:created>
  <dcterms:modified xsi:type="dcterms:W3CDTF">2026-07-24T07:48:00Z</dcterms:modified>
</cp:coreProperties>
</file>